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Calibri" w:eastAsia="Times New Roman" w:hAnsi="Calibri" w:cs="Times New Roman"/>
          <w:noProof/>
          <w:color w:val="000000"/>
          <w:lang w:eastAsia="es-CO"/>
        </w:rPr>
        <w:drawing>
          <wp:inline distT="0" distB="0" distL="0" distR="0" wp14:anchorId="1C9B8A62" wp14:editId="161880E2">
            <wp:extent cx="5610225" cy="895350"/>
            <wp:effectExtent l="0" t="0" r="9525" b="0"/>
            <wp:docPr id="1" name="Imagen 1" descr="https://lh6.googleusercontent.com/30fkK4HLgWLpcgLj8PsgiCVXBKyUJjn-jDYboKBPj0gJyGSPAO4My8L-o0imEIzDKKoQsLcbP8voHzzrGIvKthI302J3d9CRbsGrkLQyAYWcuRm8UeULEKBHiD-GfhbdKnjUc-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30fkK4HLgWLpcgLj8PsgiCVXBKyUJjn-jDYboKBPj0gJyGSPAO4My8L-o0imEIzDKKoQsLcbP8voHzzrGIvKthI302J3d9CRbsGrkLQyAYWcuRm8UeULEKBHiD-GfhbdKnjUc-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Área: </w:t>
      </w: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Sociales 4°.</w:t>
      </w: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Docente:</w:t>
      </w: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Loraine</w:t>
      </w:r>
      <w:proofErr w:type="spellEnd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Vollmer</w:t>
      </w:r>
      <w:proofErr w:type="spellEnd"/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Salón:</w:t>
      </w: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Español/sociales 3º- 4º (Segundo piso).</w:t>
      </w: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Email:</w:t>
      </w:r>
      <w:r w:rsidRPr="00382EC8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loraine.vollmer@cojowa.edu.co</w:t>
      </w: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382EC8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es-CO"/>
        </w:rPr>
        <w:t xml:space="preserve">Website: </w:t>
      </w:r>
      <w:r w:rsidRPr="00382EC8">
        <w:rPr>
          <w:rFonts w:ascii="Arial" w:eastAsia="Times New Roman" w:hAnsi="Arial" w:cs="Arial"/>
          <w:color w:val="0000FF"/>
          <w:sz w:val="24"/>
          <w:szCs w:val="24"/>
          <w:lang w:val="en-US" w:eastAsia="es-CO"/>
        </w:rPr>
        <w:t>msloraine.weebly.com</w:t>
      </w: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proofErr w:type="spellStart"/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>Trimestre</w:t>
      </w:r>
      <w:proofErr w:type="spellEnd"/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CO"/>
        </w:rPr>
        <w:t xml:space="preserve"> 2017-2018:      </w:t>
      </w:r>
      <w:r w:rsidRPr="00382EC8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                                      </w:t>
      </w: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Trimestre 1: Agosto 9  a noviembre 20.            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Trimestre 2: Noviembre 20 a marzo 10.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Trimestre 3: Marzo 13  a  junio 14.</w:t>
      </w:r>
    </w:p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HORARIOS</w:t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4A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898"/>
        <w:gridCol w:w="236"/>
        <w:gridCol w:w="236"/>
      </w:tblGrid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VIERNES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12:55 - 13:45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8:20 – 9:10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</w:tbl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Pr="00382EC8" w:rsidRDefault="00382EC8" w:rsidP="003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4B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778"/>
        <w:gridCol w:w="236"/>
        <w:gridCol w:w="236"/>
      </w:tblGrid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9:45-10:35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8:20 -9:10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</w:tbl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4C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36"/>
        <w:gridCol w:w="236"/>
      </w:tblGrid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11:25 - 12:15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13:45 - 14:35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</w:tbl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Default="00382EC8" w:rsidP="00382EC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382EC8" w:rsidRPr="00382EC8" w:rsidRDefault="00382EC8" w:rsidP="00382E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SOCIALES 4°</w:t>
      </w:r>
    </w:p>
    <w:p w:rsidR="00382EC8" w:rsidRPr="00382EC8" w:rsidRDefault="00382EC8" w:rsidP="003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Durante este año escolar vamos a trabajar las tres competencias de los estudios sociales propuestas por el Ministerio de Educación Nacional: relaciones espaciales y ambientales, relaciones con la historia y las culturas y relaciones ético-políticas. El objetivo es que nuestro estudiante se reconozca como un ser social e histórico, miembro de un país con diversas etnias y culturas, con un legado que genera identidad nacional. A su vez, que reconozca la interacción entre el ser humano y el paisaje en diferentes contextos e identifique las acciones económicas y las consecuencias que resultan de esa interacción. Comenzamos el año ubicando a Colombia como país tropical y conociendo sus principales accidentes geográficos con el fin de entender el clima y conocer su territorio.  Luego, estudiaremos la historia de su poblamiento y la huella que ha dejado el ser humano a través del tiempo.</w:t>
      </w:r>
    </w:p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Temas que se trabajarán durante el año:</w:t>
      </w:r>
    </w:p>
    <w:p w:rsidR="00382EC8" w:rsidRPr="00382EC8" w:rsidRDefault="00382EC8" w:rsidP="00382E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Colombia en el mundo y en América del Sur (ubicación en mapas y planos)</w:t>
      </w:r>
    </w:p>
    <w:p w:rsidR="00382EC8" w:rsidRPr="00382EC8" w:rsidRDefault="00382EC8" w:rsidP="00382E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Clima y biodiversidad: </w:t>
      </w:r>
      <w:proofErr w:type="gram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 Accidentes</w:t>
      </w:r>
      <w:proofErr w:type="gramEnd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geográficos, Regiones Bioclimáticas).</w:t>
      </w:r>
    </w:p>
    <w:p w:rsidR="00382EC8" w:rsidRPr="00382EC8" w:rsidRDefault="00382EC8" w:rsidP="00382E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Regiones naturales</w:t>
      </w:r>
    </w:p>
    <w:p w:rsidR="00382EC8" w:rsidRPr="00382EC8" w:rsidRDefault="00382EC8" w:rsidP="00382E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Actividades económicas</w:t>
      </w:r>
    </w:p>
    <w:p w:rsidR="00382EC8" w:rsidRPr="00382EC8" w:rsidRDefault="00382EC8" w:rsidP="00382EC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Periodos de la historia de Colombia (Periodo Indígena- Descubrimiento y conquista)</w:t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</w:t>
      </w:r>
    </w:p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Pr="00382EC8" w:rsidRDefault="00382EC8" w:rsidP="00382E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ESTÁNDARES </w:t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Relaciones espaciales y ambientales: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Reconozco la interacción entre el ser humano y el paisaje en diferentes contextos e identifico las acciones socio-económicas y las consecuencias que resultan de esta relación.</w:t>
      </w:r>
    </w:p>
    <w:p w:rsidR="00382EC8" w:rsidRPr="00382EC8" w:rsidRDefault="00382EC8" w:rsidP="00382EC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 ubico en el entorno físico y de representación utilizando referentes espaciales. (Interpretativa)</w:t>
      </w:r>
    </w:p>
    <w:p w:rsidR="00382EC8" w:rsidRPr="00382EC8" w:rsidRDefault="00382EC8" w:rsidP="00382E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Establezco relaciones entre el clima y las actividades económicas de las personas. (Argumentativa)</w:t>
      </w:r>
    </w:p>
    <w:p w:rsidR="00382EC8" w:rsidRPr="00382EC8" w:rsidRDefault="00382EC8" w:rsidP="00382E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Comparo actividades económicas que se lleva a cabo en diferentes entornos. (Argumentativa)</w:t>
      </w:r>
    </w:p>
    <w:p w:rsidR="00382EC8" w:rsidRPr="00382EC8" w:rsidRDefault="00382EC8" w:rsidP="00382E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Identifico y describo las características del paisaje natural (desiertos, páramos, nevados,  bosques y llanuras. (Interpretativa)</w:t>
      </w:r>
    </w:p>
    <w:p w:rsidR="00382EC8" w:rsidRPr="00382EC8" w:rsidRDefault="00382EC8" w:rsidP="00382EC8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Identifico y describo las características del paisaje cultural en Colombia. (Urbano, rural, arqueológico e industrial) (Interpretativa)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Relaciones con </w:t>
      </w:r>
      <w:proofErr w:type="gramStart"/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las historia</w:t>
      </w:r>
      <w:proofErr w:type="gramEnd"/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y las culturas: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Reconozco que tanto los individuos como las organizaciones sociales se transforman con el tiempo, construyen un legado y dejan huellas que permanecen en las sociedades actuales.</w:t>
      </w:r>
    </w:p>
    <w:p w:rsidR="00382EC8" w:rsidRPr="00382EC8" w:rsidRDefault="00382EC8" w:rsidP="00382E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Identifico y describo los periodos de la historia de Colombia.  Identifico cambios y aspectos que se mantienen en mi país. (Interpretativa)</w:t>
      </w:r>
    </w:p>
    <w:p w:rsidR="00382EC8" w:rsidRPr="00382EC8" w:rsidRDefault="00382EC8" w:rsidP="00382EC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Identifico describo  algunas características sociales, políticas, económicas y culturales de las comunidades prehispánicas de Colombia.</w:t>
      </w:r>
    </w:p>
    <w:p w:rsidR="00382EC8" w:rsidRPr="00382EC8" w:rsidRDefault="00382EC8" w:rsidP="00382EC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Entiendo la importancia del período indígena de Colombia, para valorar </w:t>
      </w:r>
      <w:proofErr w:type="gram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distintas culturas</w:t>
      </w:r>
      <w:proofErr w:type="gramEnd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primeros pobladores de nuestro territorio.</w:t>
      </w:r>
    </w:p>
    <w:p w:rsidR="00382EC8" w:rsidRPr="00382EC8" w:rsidRDefault="00382EC8" w:rsidP="00382E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Identifico y describo los cambios y aspectos más importantes del descubrimiento y la Conquista de Colombia. (Interpretativa</w:t>
      </w:r>
    </w:p>
    <w:p w:rsidR="00382EC8" w:rsidRPr="00382EC8" w:rsidRDefault="00382EC8" w:rsidP="00382E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Relaciono causas y efecto del descubrimiento de América y de la conquista de Colombia.  (Argumentativa)</w:t>
      </w:r>
    </w:p>
    <w:p w:rsidR="00382EC8" w:rsidRPr="00382EC8" w:rsidRDefault="00382EC8" w:rsidP="00382EC8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Reconozco y acepto la existencia de grupos con diversas características de etnia, edad, género, oficio, lugar, situación socio-económica </w:t>
      </w:r>
      <w:proofErr w:type="spell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etc</w:t>
      </w:r>
      <w:proofErr w:type="spellEnd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  (Argumentativa)</w:t>
      </w:r>
    </w:p>
    <w:p w:rsidR="00382EC8" w:rsidRPr="00382EC8" w:rsidRDefault="00382EC8" w:rsidP="00382E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Relaciones ético-políticas:</w:t>
      </w:r>
    </w:p>
    <w:p w:rsidR="00382EC8" w:rsidRPr="00382EC8" w:rsidRDefault="00382EC8" w:rsidP="00382E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Reconozco algunas normas que han sido construidas socialmente y distingo aquellas en cuya construcción y modificación puedo participar. (Interpretativa)</w:t>
      </w:r>
    </w:p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RECURSOS</w:t>
      </w:r>
    </w:p>
    <w:p w:rsidR="00382EC8" w:rsidRPr="00382EC8" w:rsidRDefault="00382EC8" w:rsidP="00382E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Textos de distintas editoriales sobre Sociales de Colombia.</w:t>
      </w:r>
    </w:p>
    <w:p w:rsidR="00382EC8" w:rsidRPr="00382EC8" w:rsidRDefault="00382EC8" w:rsidP="00382E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Colombia mi abuelo y yo</w:t>
      </w:r>
    </w:p>
    <w:p w:rsidR="00382EC8" w:rsidRPr="00382EC8" w:rsidRDefault="00382EC8" w:rsidP="00382E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Ciudades Históricas de Colombia</w:t>
      </w: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Irene Vasco</w:t>
      </w:r>
    </w:p>
    <w:p w:rsidR="00382EC8" w:rsidRPr="00382EC8" w:rsidRDefault="00382EC8" w:rsidP="00382E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Páginas web relacionadas con los temas e investigaciones.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Videos en YouTube.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Atlas de Colombia y del Mundo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Google Drive.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Rúbricas de evaluación.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Video </w:t>
      </w:r>
      <w:proofErr w:type="spell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beam</w:t>
      </w:r>
      <w:proofErr w:type="spellEnd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Diccionario.</w:t>
      </w:r>
    </w:p>
    <w:p w:rsidR="00382EC8" w:rsidRPr="00382EC8" w:rsidRDefault="00382EC8" w:rsidP="00382EC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Cuadernos y fotocopias</w:t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PROCEDIMIENTOS DE EVALUACIÓN Y/O POLÍTICAS PARA CALIFICAR:</w:t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Para la realización de </w:t>
      </w:r>
      <w:proofErr w:type="spell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proyectos</w:t>
      </w:r>
      <w:proofErr w:type="gramStart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,se</w:t>
      </w:r>
      <w:proofErr w:type="spellEnd"/>
      <w:proofErr w:type="gramEnd"/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entregará oportunamente al estudiante una copia con las instrucciones y las rúbricas que le indican de qué manera será elaborado y evaluado dicho proyecto.            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trabajos en grupo, la mayoría de las veces, se realizarán durante la clase.</w:t>
      </w:r>
    </w:p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Pr="00382EC8" w:rsidRDefault="00382EC8" w:rsidP="00382E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CO"/>
        </w:rPr>
        <w:t>Rúbrica de Comportamiento de REACHES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650"/>
        <w:gridCol w:w="1661"/>
        <w:gridCol w:w="2125"/>
        <w:gridCol w:w="2267"/>
      </w:tblGrid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Necesita Mejoría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</w:t>
            </w:r>
            <w:proofErr w:type="spellStart"/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Desarollo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  <w:p w:rsidR="00382EC8" w:rsidRPr="00382EC8" w:rsidRDefault="00382EC8" w:rsidP="00382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Proeficiente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ind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  <w:p w:rsidR="00382EC8" w:rsidRPr="00382EC8" w:rsidRDefault="00382EC8" w:rsidP="00382EC8">
            <w:pPr>
              <w:spacing w:after="0" w:line="0" w:lineRule="atLeast"/>
              <w:ind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Ejemplar</w:t>
            </w: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Responsabili</w:t>
            </w:r>
            <w:proofErr w:type="spellEnd"/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-dad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Siempre tiene sus útiles.</w:t>
            </w:r>
          </w:p>
          <w:p w:rsidR="00382EC8" w:rsidRPr="00382EC8" w:rsidRDefault="00382EC8" w:rsidP="00382EC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Completa sus tareas para ser exitoso en clase.</w:t>
            </w:r>
          </w:p>
          <w:p w:rsidR="00382EC8" w:rsidRPr="00382EC8" w:rsidRDefault="00382EC8" w:rsidP="00382EC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Llegada a tiempo al salón de clase.</w:t>
            </w:r>
          </w:p>
          <w:p w:rsidR="00382EC8" w:rsidRPr="00382EC8" w:rsidRDefault="00382EC8" w:rsidP="00382EC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Cumple fechas límites en trabajos, tareas, etc.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ind w:left="-405"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    Empatía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Muestra una genuina preocupación por otros.</w:t>
            </w:r>
          </w:p>
          <w:p w:rsidR="00382EC8" w:rsidRPr="00382EC8" w:rsidRDefault="00382EC8" w:rsidP="00382EC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Ayuda a otros de forma desinteresada.</w:t>
            </w:r>
          </w:p>
          <w:p w:rsidR="00382EC8" w:rsidRPr="00382EC8" w:rsidRDefault="00382EC8" w:rsidP="00382EC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Incluye a estudiantes que puedan estar siendo aislados por la clase. </w:t>
            </w:r>
          </w:p>
          <w:p w:rsidR="00382EC8" w:rsidRPr="00382EC8" w:rsidRDefault="00382EC8" w:rsidP="00382EC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Usa un comportamiento respetuoso con todos los adultos del colegio.</w:t>
            </w:r>
          </w:p>
          <w:p w:rsidR="00382EC8" w:rsidRPr="00382EC8" w:rsidRDefault="00382EC8" w:rsidP="00382EC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Evita la crítica, burla o </w:t>
            </w: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comentarios negativos a compañeros y profesores.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ind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Asertividad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Positivo rol </w:t>
            </w:r>
            <w:proofErr w:type="spellStart"/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model</w:t>
            </w:r>
            <w:proofErr w:type="spellEnd"/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382EC8" w:rsidRPr="00382EC8" w:rsidRDefault="00382EC8" w:rsidP="00382EC8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Respeta a la autoridad.</w:t>
            </w:r>
          </w:p>
          <w:p w:rsidR="00382EC8" w:rsidRPr="00382EC8" w:rsidRDefault="00382EC8" w:rsidP="00382EC8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Ayuda a disolver y solucionar conflictos.</w:t>
            </w:r>
          </w:p>
          <w:p w:rsidR="00382EC8" w:rsidRPr="00382EC8" w:rsidRDefault="00382EC8" w:rsidP="00382EC8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Pide ayuda a la persona adecuada cuando se necesita.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ind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Cooperación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Ofrece ayuda más allá de sus responsabilidades.</w:t>
            </w:r>
          </w:p>
          <w:p w:rsidR="00382EC8" w:rsidRPr="00382EC8" w:rsidRDefault="00382EC8" w:rsidP="00382EC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Ayuda y comparte igualdad en un ambiente de grupo.</w:t>
            </w:r>
          </w:p>
          <w:p w:rsidR="00382EC8" w:rsidRPr="00382EC8" w:rsidRDefault="00382EC8" w:rsidP="00382EC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Comparte material.</w:t>
            </w:r>
          </w:p>
          <w:p w:rsidR="00382EC8" w:rsidRPr="00382EC8" w:rsidRDefault="00382EC8" w:rsidP="00382EC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Dispuesto a comprometerse.</w:t>
            </w:r>
          </w:p>
          <w:p w:rsidR="00382EC8" w:rsidRPr="00382EC8" w:rsidRDefault="00382EC8" w:rsidP="00382EC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Sabe cómo trabajar en grupo.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ind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Honestidad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Mantiene promesas.</w:t>
            </w:r>
          </w:p>
          <w:p w:rsidR="00382EC8" w:rsidRPr="00382EC8" w:rsidRDefault="00382EC8" w:rsidP="00382EC8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responsabilidad por sus acciones (consecuencias)</w:t>
            </w:r>
          </w:p>
          <w:p w:rsidR="00382EC8" w:rsidRPr="00382EC8" w:rsidRDefault="00382EC8" w:rsidP="00382EC8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Anima a otros sobre lo que está bien y mal.</w:t>
            </w:r>
          </w:p>
          <w:p w:rsidR="00382EC8" w:rsidRPr="00382EC8" w:rsidRDefault="00382EC8" w:rsidP="00382EC8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Devuelve cosas prestadas.</w:t>
            </w:r>
          </w:p>
          <w:p w:rsidR="00382EC8" w:rsidRPr="00382EC8" w:rsidRDefault="00382EC8" w:rsidP="00382EC8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 sincero y ético en su trabajo.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ind w:hanging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Excelencia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Persevera a pesar del reto ya sea que tenga o no éxito.</w:t>
            </w:r>
          </w:p>
          <w:p w:rsidR="00382EC8" w:rsidRPr="00382EC8" w:rsidRDefault="00382EC8" w:rsidP="00382EC8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Pone su mejor esfuerzo en todo </w:t>
            </w: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el trabajo que entrega y hace.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82EC8" w:rsidRPr="00382EC8" w:rsidTr="00382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Self</w:t>
            </w:r>
            <w:proofErr w:type="spellEnd"/>
            <w:r w:rsidRPr="00382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-Control (Auto-control)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constantes para lograr la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Necesita recordatorios ocasionales para lograr su 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Logra inmediatamente la meta y no vuelve a repetir su error cuando el profesor le recuerda.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2EC8" w:rsidRPr="00382EC8" w:rsidRDefault="00382EC8" w:rsidP="0038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Obedece ante el primer llamado de atención.</w:t>
            </w: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 forma respetuosa anima a otros a seguir instrucciones. </w:t>
            </w: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Mantiene el control del cuerpo y voz cuando se dan instrucciones.</w:t>
            </w: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Maneja la rabia de forma apropiada.</w:t>
            </w: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Usa un lenguaje y tono de voz apropiado.</w:t>
            </w: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Escucha cuando su compañero o profesor habla (participación en clase)  </w:t>
            </w:r>
          </w:p>
          <w:p w:rsidR="00382EC8" w:rsidRPr="00382EC8" w:rsidRDefault="00382EC8" w:rsidP="00382EC8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2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Muestra buenos modales en clase.</w:t>
            </w:r>
          </w:p>
          <w:p w:rsidR="00382EC8" w:rsidRPr="00382EC8" w:rsidRDefault="00382EC8" w:rsidP="00382E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382EC8" w:rsidRPr="00382EC8" w:rsidRDefault="00382EC8" w:rsidP="0038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382EC8" w:rsidRPr="00382EC8" w:rsidRDefault="00382EC8" w:rsidP="0038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SUGERENCIAS PARA EL ÉXITO</w:t>
      </w:r>
    </w:p>
    <w:p w:rsidR="00382EC8" w:rsidRPr="00382EC8" w:rsidRDefault="00382EC8" w:rsidP="00382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82EC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Aprovecha cada momento para aprender,  cumple con dedicación y esfuerzo cada una de tus responsabilidades,  permite que  REACHES  esté presente en tu vida y serás siempre EXITOSO(a).</w:t>
      </w:r>
    </w:p>
    <w:p w:rsidR="009D3DDB" w:rsidRDefault="00382EC8" w:rsidP="00382EC8">
      <w:r w:rsidRPr="00382EC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sectPr w:rsidR="009D3D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78"/>
    <w:multiLevelType w:val="multilevel"/>
    <w:tmpl w:val="BC7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73E3"/>
    <w:multiLevelType w:val="multilevel"/>
    <w:tmpl w:val="20C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05A8"/>
    <w:multiLevelType w:val="multilevel"/>
    <w:tmpl w:val="739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10C00"/>
    <w:multiLevelType w:val="multilevel"/>
    <w:tmpl w:val="114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10FFB"/>
    <w:multiLevelType w:val="multilevel"/>
    <w:tmpl w:val="95A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A4F9E"/>
    <w:multiLevelType w:val="multilevel"/>
    <w:tmpl w:val="3CE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D2FE3"/>
    <w:multiLevelType w:val="multilevel"/>
    <w:tmpl w:val="A81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4794B"/>
    <w:multiLevelType w:val="multilevel"/>
    <w:tmpl w:val="14AE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74466"/>
    <w:multiLevelType w:val="multilevel"/>
    <w:tmpl w:val="953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32D12"/>
    <w:multiLevelType w:val="multilevel"/>
    <w:tmpl w:val="956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27581"/>
    <w:multiLevelType w:val="multilevel"/>
    <w:tmpl w:val="4A7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937"/>
    <w:multiLevelType w:val="multilevel"/>
    <w:tmpl w:val="6CA4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C7FDF"/>
    <w:multiLevelType w:val="multilevel"/>
    <w:tmpl w:val="AAC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C8"/>
    <w:rsid w:val="00382EC8"/>
    <w:rsid w:val="009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1184</Words>
  <Characters>6516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2017-08-23T16:56:00Z</dcterms:created>
  <dcterms:modified xsi:type="dcterms:W3CDTF">2017-08-23T16:57:00Z</dcterms:modified>
</cp:coreProperties>
</file>